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F0" w:rsidRPr="002D39F0" w:rsidRDefault="00212DE7" w:rsidP="002D39F0">
      <w:pPr>
        <w:spacing w:line="520" w:lineRule="exact"/>
        <w:ind w:leftChars="266" w:left="559" w:rightChars="-10" w:right="-21"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*</w:t>
      </w:r>
      <w:r>
        <w:rPr>
          <w:sz w:val="36"/>
          <w:szCs w:val="36"/>
        </w:rPr>
        <w:t>**</w:t>
      </w:r>
      <w:r w:rsidR="00C856E3">
        <w:rPr>
          <w:rFonts w:hint="eastAsia"/>
          <w:sz w:val="36"/>
          <w:szCs w:val="36"/>
        </w:rPr>
        <w:t>项目</w:t>
      </w:r>
      <w:r w:rsidR="00C856E3">
        <w:rPr>
          <w:sz w:val="36"/>
          <w:szCs w:val="36"/>
        </w:rPr>
        <w:t>(</w:t>
      </w:r>
      <w:r w:rsidR="002D39F0" w:rsidRPr="002D39F0">
        <w:rPr>
          <w:rFonts w:hint="eastAsia"/>
          <w:sz w:val="36"/>
          <w:szCs w:val="36"/>
        </w:rPr>
        <w:t>横向课题</w:t>
      </w:r>
      <w:r w:rsidR="00C856E3">
        <w:rPr>
          <w:rFonts w:hint="eastAsia"/>
          <w:sz w:val="36"/>
          <w:szCs w:val="36"/>
        </w:rPr>
        <w:t>)</w:t>
      </w:r>
      <w:r w:rsidR="002D39F0" w:rsidRPr="002D39F0">
        <w:rPr>
          <w:rFonts w:hint="eastAsia"/>
          <w:sz w:val="36"/>
          <w:szCs w:val="36"/>
        </w:rPr>
        <w:t>经费预算表</w:t>
      </w:r>
    </w:p>
    <w:tbl>
      <w:tblPr>
        <w:tblW w:w="7800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835"/>
        <w:gridCol w:w="3119"/>
      </w:tblGrid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经费项目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经费（单位：万元）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使用说明</w:t>
            </w:r>
          </w:p>
        </w:tc>
      </w:tr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Default="009A1F9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 w:rsidRPr="008762CA">
              <w:rPr>
                <w:rFonts w:hint="eastAsia"/>
                <w:color w:val="0070C0"/>
                <w:sz w:val="28"/>
              </w:rPr>
              <w:t>绩效</w:t>
            </w:r>
            <w:r w:rsidR="002B38A8" w:rsidRPr="008762CA">
              <w:rPr>
                <w:rFonts w:hint="eastAsia"/>
                <w:color w:val="0070C0"/>
                <w:sz w:val="28"/>
              </w:rPr>
              <w:t>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9A1F9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（容易</w:t>
            </w:r>
            <w:r>
              <w:rPr>
                <w:sz w:val="28"/>
              </w:rPr>
              <w:t>歧义的内容，简单说明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劳务费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 w:firstLineChars="350" w:firstLine="980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 w:firstLineChars="450" w:firstLine="1260"/>
              <w:rPr>
                <w:sz w:val="28"/>
              </w:rPr>
            </w:pPr>
          </w:p>
        </w:tc>
      </w:tr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差旅费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</w:p>
        </w:tc>
      </w:tr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培训费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</w:p>
        </w:tc>
      </w:tr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Pr="008762CA" w:rsidRDefault="002B38A8" w:rsidP="002B38A8">
            <w:pPr>
              <w:spacing w:line="520" w:lineRule="exact"/>
              <w:ind w:rightChars="-10" w:right="-21"/>
              <w:jc w:val="center"/>
              <w:rPr>
                <w:color w:val="0070C0"/>
                <w:sz w:val="28"/>
              </w:rPr>
            </w:pPr>
            <w:r w:rsidRPr="008762CA">
              <w:rPr>
                <w:rFonts w:hint="eastAsia"/>
                <w:color w:val="0070C0"/>
                <w:sz w:val="28"/>
              </w:rPr>
              <w:t>管理费</w:t>
            </w:r>
            <w:r w:rsidRPr="008762CA">
              <w:rPr>
                <w:rFonts w:hint="eastAsia"/>
                <w:color w:val="0070C0"/>
                <w:sz w:val="28"/>
              </w:rPr>
              <w:t>(</w:t>
            </w:r>
            <w:r w:rsidRPr="008762CA">
              <w:rPr>
                <w:color w:val="0070C0"/>
                <w:sz w:val="28"/>
              </w:rPr>
              <w:t>1%</w:t>
            </w:r>
            <w:r w:rsidRPr="008762CA">
              <w:rPr>
                <w:rFonts w:hint="eastAsia"/>
                <w:color w:val="0070C0"/>
                <w:sz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</w:p>
        </w:tc>
      </w:tr>
      <w:tr w:rsidR="002B38A8" w:rsidTr="002B38A8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Pr="008762CA" w:rsidRDefault="002B38A8" w:rsidP="002B38A8">
            <w:pPr>
              <w:spacing w:line="520" w:lineRule="exact"/>
              <w:ind w:rightChars="-10" w:right="-21"/>
              <w:jc w:val="center"/>
              <w:rPr>
                <w:color w:val="0070C0"/>
                <w:sz w:val="28"/>
              </w:rPr>
            </w:pPr>
            <w:r w:rsidRPr="008762CA">
              <w:rPr>
                <w:rFonts w:hint="eastAsia"/>
                <w:color w:val="0070C0"/>
                <w:sz w:val="28"/>
              </w:rPr>
              <w:t>税费</w:t>
            </w:r>
            <w:r w:rsidRPr="008762CA">
              <w:rPr>
                <w:rFonts w:hint="eastAsia"/>
                <w:color w:val="0070C0"/>
                <w:sz w:val="28"/>
              </w:rPr>
              <w:t>(</w:t>
            </w:r>
            <w:r w:rsidRPr="008762CA">
              <w:rPr>
                <w:color w:val="0070C0"/>
                <w:sz w:val="28"/>
              </w:rPr>
              <w:t>6%)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</w:p>
        </w:tc>
      </w:tr>
      <w:tr w:rsidR="002B38A8" w:rsidTr="002B38A8">
        <w:trPr>
          <w:trHeight w:val="47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万元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A8" w:rsidRDefault="002B38A8" w:rsidP="002B38A8">
            <w:pPr>
              <w:spacing w:line="520" w:lineRule="exact"/>
              <w:ind w:rightChars="-10" w:right="-21"/>
              <w:jc w:val="center"/>
              <w:rPr>
                <w:sz w:val="28"/>
              </w:rPr>
            </w:pPr>
          </w:p>
        </w:tc>
      </w:tr>
    </w:tbl>
    <w:p w:rsidR="002D39F0" w:rsidRDefault="002D39F0" w:rsidP="002D39F0"/>
    <w:p w:rsidR="008762CA" w:rsidRDefault="002D39F0" w:rsidP="002D39F0">
      <w:pPr>
        <w:rPr>
          <w:sz w:val="28"/>
          <w:szCs w:val="28"/>
        </w:rPr>
      </w:pPr>
      <w:r w:rsidRPr="002D39F0">
        <w:rPr>
          <w:rFonts w:hint="eastAsia"/>
          <w:sz w:val="28"/>
          <w:szCs w:val="28"/>
        </w:rPr>
        <w:t>注</w:t>
      </w:r>
      <w:r w:rsidRPr="002D39F0">
        <w:rPr>
          <w:sz w:val="28"/>
          <w:szCs w:val="28"/>
        </w:rPr>
        <w:t>：</w:t>
      </w:r>
      <w:r w:rsidR="008762CA">
        <w:rPr>
          <w:rFonts w:hint="eastAsia"/>
          <w:sz w:val="28"/>
          <w:szCs w:val="28"/>
        </w:rPr>
        <w:t>1</w:t>
      </w:r>
      <w:r w:rsidR="008762CA">
        <w:rPr>
          <w:rFonts w:hint="eastAsia"/>
          <w:sz w:val="28"/>
          <w:szCs w:val="28"/>
        </w:rPr>
        <w:t>、</w:t>
      </w:r>
      <w:r w:rsidR="008762CA">
        <w:rPr>
          <w:sz w:val="28"/>
          <w:szCs w:val="28"/>
        </w:rPr>
        <w:t>蓝色三部分为间接经费，截止目前</w:t>
      </w:r>
      <w:r w:rsidR="008762CA">
        <w:rPr>
          <w:rFonts w:hint="eastAsia"/>
          <w:sz w:val="28"/>
          <w:szCs w:val="28"/>
        </w:rPr>
        <w:t>不允许</w:t>
      </w:r>
      <w:r w:rsidR="008762CA">
        <w:rPr>
          <w:sz w:val="28"/>
          <w:szCs w:val="28"/>
        </w:rPr>
        <w:t>超过</w:t>
      </w:r>
      <w:r w:rsidR="008762CA">
        <w:rPr>
          <w:rFonts w:hint="eastAsia"/>
          <w:sz w:val="28"/>
          <w:szCs w:val="28"/>
        </w:rPr>
        <w:t>项目总费用</w:t>
      </w:r>
      <w:r w:rsidR="008762CA">
        <w:rPr>
          <w:sz w:val="28"/>
          <w:szCs w:val="28"/>
        </w:rPr>
        <w:t>的</w:t>
      </w:r>
      <w:r w:rsidR="008762CA">
        <w:rPr>
          <w:rFonts w:hint="eastAsia"/>
          <w:sz w:val="28"/>
          <w:szCs w:val="28"/>
        </w:rPr>
        <w:t>50</w:t>
      </w:r>
      <w:r w:rsidR="008762CA">
        <w:rPr>
          <w:sz w:val="28"/>
          <w:szCs w:val="28"/>
        </w:rPr>
        <w:t>%</w:t>
      </w:r>
      <w:r w:rsidR="008762CA">
        <w:rPr>
          <w:sz w:val="28"/>
          <w:szCs w:val="28"/>
        </w:rPr>
        <w:t>。</w:t>
      </w:r>
    </w:p>
    <w:p w:rsidR="008762CA" w:rsidRDefault="008762CA" w:rsidP="008762CA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D39F0" w:rsidRPr="002D39F0">
        <w:rPr>
          <w:sz w:val="28"/>
          <w:szCs w:val="28"/>
        </w:rPr>
        <w:t>预算</w:t>
      </w:r>
      <w:r w:rsidR="002D39F0" w:rsidRPr="002D39F0">
        <w:rPr>
          <w:rFonts w:hint="eastAsia"/>
          <w:sz w:val="28"/>
          <w:szCs w:val="28"/>
        </w:rPr>
        <w:t>不限于上面的项目，可以根据</w:t>
      </w:r>
      <w:r w:rsidR="002D39F0" w:rsidRPr="002D39F0">
        <w:rPr>
          <w:sz w:val="28"/>
          <w:szCs w:val="28"/>
        </w:rPr>
        <w:t>项目需要增减，如：</w:t>
      </w:r>
      <w:r w:rsidR="003D6D19">
        <w:rPr>
          <w:rFonts w:hint="eastAsia"/>
          <w:sz w:val="28"/>
          <w:szCs w:val="28"/>
        </w:rPr>
        <w:t>可添</w:t>
      </w:r>
      <w:r w:rsidR="008462C1">
        <w:rPr>
          <w:rFonts w:hint="eastAsia"/>
          <w:sz w:val="28"/>
          <w:szCs w:val="28"/>
        </w:rPr>
        <w:t>加资料费，专家咨询费等。原则是，有利于项目进行，</w:t>
      </w:r>
      <w:r w:rsidR="002D39F0" w:rsidRPr="002D39F0">
        <w:rPr>
          <w:rFonts w:hint="eastAsia"/>
          <w:sz w:val="28"/>
          <w:szCs w:val="28"/>
        </w:rPr>
        <w:t>在</w:t>
      </w:r>
      <w:r w:rsidR="002D39F0" w:rsidRPr="002D39F0">
        <w:rPr>
          <w:sz w:val="28"/>
          <w:szCs w:val="28"/>
        </w:rPr>
        <w:t>政策</w:t>
      </w:r>
      <w:r w:rsidR="002D39F0" w:rsidRPr="002D39F0">
        <w:rPr>
          <w:rFonts w:hint="eastAsia"/>
          <w:sz w:val="28"/>
          <w:szCs w:val="28"/>
        </w:rPr>
        <w:t>规定范围内，</w:t>
      </w:r>
      <w:r w:rsidR="002D39F0" w:rsidRPr="002D39F0">
        <w:rPr>
          <w:sz w:val="28"/>
          <w:szCs w:val="28"/>
        </w:rPr>
        <w:t>项目负责人</w:t>
      </w:r>
      <w:r w:rsidR="002D39F0" w:rsidRPr="002D39F0">
        <w:rPr>
          <w:rFonts w:hint="eastAsia"/>
          <w:sz w:val="28"/>
          <w:szCs w:val="28"/>
        </w:rPr>
        <w:t>经</w:t>
      </w:r>
      <w:r w:rsidR="002D39F0" w:rsidRPr="002D39F0">
        <w:rPr>
          <w:sz w:val="28"/>
          <w:szCs w:val="28"/>
        </w:rPr>
        <w:t>委托单位同意后自行设立</w:t>
      </w:r>
      <w:r w:rsidR="002D39F0" w:rsidRPr="002D39F0">
        <w:rPr>
          <w:rFonts w:hint="eastAsia"/>
          <w:sz w:val="28"/>
          <w:szCs w:val="28"/>
        </w:rPr>
        <w:t>。</w:t>
      </w:r>
    </w:p>
    <w:p w:rsidR="008762CA" w:rsidRDefault="008762CA" w:rsidP="008762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530800">
        <w:rPr>
          <w:rFonts w:hint="eastAsia"/>
          <w:sz w:val="28"/>
          <w:szCs w:val="28"/>
        </w:rPr>
        <w:t>项目</w:t>
      </w:r>
      <w:r w:rsidR="00530800">
        <w:rPr>
          <w:sz w:val="28"/>
          <w:szCs w:val="28"/>
        </w:rPr>
        <w:t>实施过程中</w:t>
      </w:r>
      <w:r w:rsidR="00530800">
        <w:rPr>
          <w:rFonts w:hint="eastAsia"/>
          <w:sz w:val="28"/>
          <w:szCs w:val="28"/>
        </w:rPr>
        <w:t>更改预算，</w:t>
      </w:r>
      <w:r w:rsidR="002D39F0" w:rsidRPr="002D39F0">
        <w:rPr>
          <w:rFonts w:hint="eastAsia"/>
          <w:sz w:val="28"/>
          <w:szCs w:val="28"/>
        </w:rPr>
        <w:t>要经科研处</w:t>
      </w:r>
      <w:r w:rsidR="002D39F0" w:rsidRPr="002D39F0">
        <w:rPr>
          <w:sz w:val="28"/>
          <w:szCs w:val="28"/>
        </w:rPr>
        <w:t>、</w:t>
      </w:r>
      <w:r w:rsidR="002D39F0" w:rsidRPr="002D39F0">
        <w:rPr>
          <w:rFonts w:hint="eastAsia"/>
          <w:sz w:val="28"/>
          <w:szCs w:val="28"/>
        </w:rPr>
        <w:t>财务处备案</w:t>
      </w:r>
      <w:r w:rsidR="002D39F0" w:rsidRPr="002D39F0">
        <w:rPr>
          <w:sz w:val="28"/>
          <w:szCs w:val="28"/>
        </w:rPr>
        <w:t>。</w:t>
      </w:r>
    </w:p>
    <w:p w:rsidR="00C966CB" w:rsidRPr="002D39F0" w:rsidRDefault="002B38A8" w:rsidP="008762CA">
      <w:pPr>
        <w:ind w:firstLineChars="200" w:firstLine="560"/>
        <w:rPr>
          <w:sz w:val="28"/>
          <w:szCs w:val="28"/>
        </w:rPr>
      </w:pPr>
      <w:r w:rsidRPr="002B38A8">
        <w:rPr>
          <w:rFonts w:hint="eastAsia"/>
          <w:color w:val="FF0000"/>
          <w:sz w:val="28"/>
          <w:szCs w:val="28"/>
        </w:rPr>
        <w:t>以上</w:t>
      </w:r>
      <w:r w:rsidRPr="002B38A8">
        <w:rPr>
          <w:color w:val="FF0000"/>
          <w:sz w:val="28"/>
          <w:szCs w:val="28"/>
        </w:rPr>
        <w:t>文字</w:t>
      </w:r>
      <w:r w:rsidRPr="002B38A8">
        <w:rPr>
          <w:rFonts w:hint="eastAsia"/>
          <w:color w:val="FF0000"/>
          <w:sz w:val="28"/>
          <w:szCs w:val="28"/>
        </w:rPr>
        <w:t>为</w:t>
      </w:r>
      <w:r w:rsidRPr="002B38A8">
        <w:rPr>
          <w:color w:val="FF0000"/>
          <w:sz w:val="28"/>
          <w:szCs w:val="28"/>
        </w:rPr>
        <w:t>编制预算的说明，在正式</w:t>
      </w:r>
      <w:r w:rsidRPr="002B38A8">
        <w:rPr>
          <w:rFonts w:hint="eastAsia"/>
          <w:color w:val="FF0000"/>
          <w:sz w:val="28"/>
          <w:szCs w:val="28"/>
        </w:rPr>
        <w:t>提交预算时</w:t>
      </w:r>
      <w:r w:rsidR="0035376F">
        <w:rPr>
          <w:rFonts w:hint="eastAsia"/>
          <w:color w:val="FF0000"/>
          <w:sz w:val="28"/>
          <w:szCs w:val="28"/>
        </w:rPr>
        <w:t>请</w:t>
      </w:r>
      <w:r w:rsidRPr="002B38A8">
        <w:rPr>
          <w:color w:val="FF0000"/>
          <w:sz w:val="28"/>
          <w:szCs w:val="28"/>
        </w:rPr>
        <w:t>删除。</w:t>
      </w:r>
      <w:bookmarkStart w:id="0" w:name="_GoBack"/>
      <w:bookmarkEnd w:id="0"/>
    </w:p>
    <w:sectPr w:rsidR="00C966CB" w:rsidRPr="002D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02" w:rsidRDefault="00553802" w:rsidP="00962E79">
      <w:r>
        <w:separator/>
      </w:r>
    </w:p>
  </w:endnote>
  <w:endnote w:type="continuationSeparator" w:id="0">
    <w:p w:rsidR="00553802" w:rsidRDefault="00553802" w:rsidP="009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02" w:rsidRDefault="00553802" w:rsidP="00962E79">
      <w:r>
        <w:separator/>
      </w:r>
    </w:p>
  </w:footnote>
  <w:footnote w:type="continuationSeparator" w:id="0">
    <w:p w:rsidR="00553802" w:rsidRDefault="00553802" w:rsidP="0096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B"/>
    <w:rsid w:val="00212DE7"/>
    <w:rsid w:val="002B38A8"/>
    <w:rsid w:val="002D39F0"/>
    <w:rsid w:val="0035376F"/>
    <w:rsid w:val="003D6D19"/>
    <w:rsid w:val="00530800"/>
    <w:rsid w:val="00553802"/>
    <w:rsid w:val="00692F2B"/>
    <w:rsid w:val="008462C1"/>
    <w:rsid w:val="008762CA"/>
    <w:rsid w:val="00962E79"/>
    <w:rsid w:val="009A1F98"/>
    <w:rsid w:val="00BE6358"/>
    <w:rsid w:val="00C856E3"/>
    <w:rsid w:val="00C966CB"/>
    <w:rsid w:val="00E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D2FA5-AC60-470E-8D6B-B715A274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F0"/>
    <w:pPr>
      <w:widowControl w:val="0"/>
      <w:jc w:val="both"/>
    </w:pPr>
    <w:rPr>
      <w:rFonts w:ascii="Cambria" w:eastAsia="宋体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E79"/>
    <w:rPr>
      <w:rFonts w:ascii="Cambria" w:eastAsia="宋体" w:hAnsi="Cambri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E79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15</cp:revision>
  <dcterms:created xsi:type="dcterms:W3CDTF">2019-05-15T07:50:00Z</dcterms:created>
  <dcterms:modified xsi:type="dcterms:W3CDTF">2019-06-13T05:54:00Z</dcterms:modified>
</cp:coreProperties>
</file>